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0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Schikan Johannes Gerardus Christiaan</w:t>
              </w:r>
            </w:hyperlink>
          </w:p>
        </w:tc>
        <w:tc>
          <w:tcPr>
            <w:tcW w:w="80" w:type="dxa"/>
            <w:vAlign w:val="bottom"/>
          </w:tcPr>
          <w:p>
            <w:pPr>
              <w:spacing w:after="0"/>
              <w:rPr>
                <w:sz w:val="9"/>
                <w:szCs w:val="9"/>
                <w:color w:val="auto"/>
              </w:rPr>
            </w:pPr>
          </w:p>
        </w:tc>
        <w:tc>
          <w:tcPr>
            <w:tcW w:w="20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Pharvaris N.V.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PHVS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0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0000EE"/>
            </w:tcBorders>
            <w:vMerge w:val="restart"/>
          </w:tcPr>
          <w:p>
            <w:pPr>
              <w:spacing w:after="0" w:line="207" w:lineRule="exact"/>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Petrus</w:t>
              </w:r>
            </w:hyperlink>
          </w:p>
        </w:tc>
        <w:tc>
          <w:tcPr>
            <w:tcW w:w="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520" w:type="dxa"/>
            <w:vAlign w:val="bottom"/>
            <w:tcBorders>
              <w:bottom w:val="single" w:sz="8" w:color="0000EE"/>
            </w:tcBorders>
            <w:vMerge w:val="continue"/>
          </w:tcPr>
          <w:p>
            <w:pPr>
              <w:spacing w:after="0"/>
              <w:rPr>
                <w:sz w:val="13"/>
                <w:szCs w:val="13"/>
                <w:color w:val="auto"/>
              </w:rPr>
            </w:pPr>
          </w:p>
        </w:tc>
        <w:tc>
          <w:tcPr>
            <w:tcW w:w="8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spacing w:after="0"/>
              <w:rPr>
                <w:sz w:val="13"/>
                <w:szCs w:val="13"/>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680" w:type="dxa"/>
            <w:vAlign w:val="bottom"/>
            <w:tcBorders>
              <w:top w:val="single" w:sz="8" w:color="2C2C2C"/>
            </w:tcBorders>
          </w:tcPr>
          <w:p>
            <w:pPr>
              <w:spacing w:after="0"/>
              <w:rPr>
                <w:sz w:val="2"/>
                <w:szCs w:val="2"/>
                <w:color w:val="auto"/>
              </w:rPr>
            </w:pPr>
          </w:p>
        </w:tc>
        <w:tc>
          <w:tcPr>
            <w:tcW w:w="56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680" w:type="dxa"/>
            <w:vAlign w:val="bottom"/>
            <w:tcBorders>
              <w:top w:val="single" w:sz="8" w:color="2C2C2C"/>
            </w:tcBorders>
          </w:tcPr>
          <w:p>
            <w:pPr>
              <w:spacing w:after="0"/>
              <w:rPr>
                <w:sz w:val="2"/>
                <w:szCs w:val="2"/>
                <w:color w:val="auto"/>
              </w:rPr>
            </w:pPr>
          </w:p>
        </w:tc>
        <w:tc>
          <w:tcPr>
            <w:tcW w:w="840" w:type="dxa"/>
            <w:vAlign w:val="bottom"/>
            <w:tcBorders>
              <w:top w:val="single" w:sz="8" w:color="2C2C2C"/>
            </w:tcBorders>
          </w:tcPr>
          <w:p>
            <w:pPr>
              <w:spacing w:after="0"/>
              <w:rPr>
                <w:sz w:val="2"/>
                <w:szCs w:val="2"/>
                <w:color w:val="auto"/>
              </w:rPr>
            </w:pPr>
          </w:p>
        </w:tc>
        <w:tc>
          <w:tcPr>
            <w:tcW w:w="500" w:type="dxa"/>
            <w:vAlign w:val="bottom"/>
            <w:tcBorders>
              <w:top w:val="single" w:sz="8" w:color="2C2C2C"/>
            </w:tcBorders>
          </w:tcPr>
          <w:p>
            <w:pPr>
              <w:spacing w:after="0"/>
              <w:rPr>
                <w:sz w:val="2"/>
                <w:szCs w:val="2"/>
                <w:color w:val="auto"/>
              </w:rPr>
            </w:pPr>
          </w:p>
        </w:tc>
        <w:tc>
          <w:tcPr>
            <w:tcW w:w="36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6"/>
          </w:tcPr>
          <w:p>
            <w:pPr>
              <w:spacing w:after="0" w:line="113"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100"/>
              <w:spacing w:after="0" w:line="11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370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 CRANBERRY HILL SUITE 400</w:t>
            </w:r>
          </w:p>
        </w:tc>
        <w:tc>
          <w:tcPr>
            <w:tcW w:w="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7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0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6"/>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7"/>
                <w:szCs w:val="17"/>
                <w:color w:val="0000FF"/>
              </w:rPr>
              <w:t>04/29/2026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3,830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30.0692</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384,237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7"/>
                <w:szCs w:val="17"/>
                <w:color w:val="0000FF"/>
              </w:rPr>
              <w:t>04/30/2026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30.3024</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355,837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jc w:val="right"/>
              <w:spacing w:after="0"/>
              <w:rPr>
                <w:sz w:val="20"/>
                <w:szCs w:val="20"/>
                <w:color w:val="auto"/>
              </w:rPr>
            </w:pPr>
            <w:r>
              <w:rPr>
                <w:rFonts w:ascii="Times New Roman" w:cs="Times New Roman" w:eastAsia="Times New Roman" w:hAnsi="Times New Roman"/>
                <w:sz w:val="17"/>
                <w:szCs w:val="17"/>
                <w:color w:val="0000FF"/>
              </w:rPr>
              <w:t>04/30/2026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31.0321</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355,167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$30.00 to $30.18.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$30.00 to $30.99.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$31.03 to $31.05.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Johannes Schikan</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983"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2026-05-01T18:34:46Z</dcterms:created>
  <dcterms:modified xsi:type="dcterms:W3CDTF">2026-05-01T18:34:46Z</dcterms:modified>
</cp:coreProperties>
</file>