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0001974124</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PHARVARIS N.V.</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001-40010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Emmy Noetherweg 2</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Leiden</w:t>
      </w:r>
    </w:p>
    <w:p>
      <w:pPr>
        <w:spacing w:after="0" w:line="230" w:lineRule="auto"/>
        <w:rPr>
          <w:sz w:val="20"/>
          <w:szCs w:val="20"/>
          <w:color w:val="auto"/>
        </w:rPr>
      </w:pPr>
      <w:r>
        <w:rPr>
          <w:rFonts w:ascii="Times New Roman" w:cs="Times New Roman" w:eastAsia="Times New Roman" w:hAnsi="Times New Roman"/>
          <w:sz w:val="22"/>
          <w:szCs w:val="22"/>
          <w:color w:val="auto"/>
        </w:rPr>
        <w:t>NETHERLANDS</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2333 BK</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31 (0)71 2036 410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MORGAN CONN</w:t>
      </w:r>
    </w:p>
    <w:p>
      <w:pPr>
        <w:spacing w:after="0" w:line="44" w:lineRule="exact"/>
        <w:rPr>
          <w:sz w:val="24"/>
          <w:szCs w:val="24"/>
          <w:color w:val="auto"/>
        </w:rPr>
      </w:pPr>
    </w:p>
    <w:p>
      <w:pPr>
        <w:sectPr>
          <w:pgSz w:w="11900" w:h="16838" w:orient="portrait"/>
          <w:cols w:equalWidth="0" w:num="2">
            <w:col w:w="7760" w:space="720"/>
            <w:col w:w="276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4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6906</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162415.31</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52108675</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03/15/2024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2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28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56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56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24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4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22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w w:val="96"/>
              </w:rPr>
              <w:t>Payment *</w:t>
            </w:r>
          </w:p>
        </w:tc>
        <w:tc>
          <w:tcPr>
            <w:tcW w:w="0" w:type="dxa"/>
            <w:vAlign w:val="bottom"/>
          </w:tcPr>
          <w:p>
            <w:pPr>
              <w:spacing w:after="0"/>
              <w:rPr>
                <w:sz w:val="1"/>
                <w:szCs w:val="1"/>
                <w:color w:val="auto"/>
              </w:rPr>
            </w:pPr>
          </w:p>
        </w:tc>
      </w:tr>
      <w:tr>
        <w:trPr>
          <w:trHeight w:val="243"/>
        </w:trPr>
        <w:tc>
          <w:tcPr>
            <w:tcW w:w="1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560" w:type="dxa"/>
            <w:vAlign w:val="bottom"/>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560" w:type="dxa"/>
            <w:vAlign w:val="bottom"/>
          </w:tcPr>
          <w:p>
            <w:pPr>
              <w:jc w:val="center"/>
              <w:ind w:left="1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56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03/15/2024</w:t>
            </w:r>
          </w:p>
        </w:tc>
        <w:tc>
          <w:tcPr>
            <w:tcW w:w="15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Stock Option</w:t>
            </w:r>
          </w:p>
        </w:tc>
        <w:tc>
          <w:tcPr>
            <w:tcW w:w="156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40" w:type="dxa"/>
            <w:vAlign w:val="bottom"/>
            <w:vMerge w:val="restart"/>
          </w:tcPr>
          <w:p>
            <w:pPr>
              <w:jc w:val="right"/>
              <w:ind w:right="672"/>
              <w:spacing w:after="0"/>
              <w:rPr>
                <w:sz w:val="20"/>
                <w:szCs w:val="20"/>
                <w:color w:val="auto"/>
              </w:rPr>
            </w:pPr>
            <w:r>
              <w:rPr>
                <w:rFonts w:ascii="Times New Roman" w:cs="Times New Roman" w:eastAsia="Times New Roman" w:hAnsi="Times New Roman"/>
                <w:sz w:val="22"/>
                <w:szCs w:val="22"/>
                <w:color w:val="auto"/>
                <w:w w:val="99"/>
              </w:rPr>
              <w:t>6906</w:t>
            </w:r>
          </w:p>
        </w:tc>
        <w:tc>
          <w:tcPr>
            <w:tcW w:w="24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03/15/2024 Cash</w:t>
            </w:r>
          </w:p>
        </w:tc>
        <w:tc>
          <w:tcPr>
            <w:tcW w:w="0" w:type="dxa"/>
            <w:vAlign w:val="bottom"/>
          </w:tcPr>
          <w:p>
            <w:pPr>
              <w:spacing w:after="0"/>
              <w:rPr>
                <w:sz w:val="1"/>
                <w:szCs w:val="1"/>
                <w:color w:val="auto"/>
              </w:rPr>
            </w:pPr>
          </w:p>
        </w:tc>
      </w:tr>
      <w:tr>
        <w:trPr>
          <w:trHeight w:val="282"/>
        </w:trPr>
        <w:tc>
          <w:tcPr>
            <w:tcW w:w="1220" w:type="dxa"/>
            <w:vAlign w:val="bottom"/>
            <w:vMerge w:val="continue"/>
          </w:tcPr>
          <w:p>
            <w:pPr>
              <w:spacing w:after="0"/>
              <w:rPr>
                <w:sz w:val="24"/>
                <w:szCs w:val="24"/>
                <w:color w:val="auto"/>
              </w:rPr>
            </w:pPr>
          </w:p>
        </w:tc>
        <w:tc>
          <w:tcPr>
            <w:tcW w:w="1280" w:type="dxa"/>
            <w:vAlign w:val="bottom"/>
            <w:vMerge w:val="continue"/>
          </w:tcPr>
          <w:p>
            <w:pPr>
              <w:spacing w:after="0"/>
              <w:rPr>
                <w:sz w:val="24"/>
                <w:szCs w:val="24"/>
                <w:color w:val="auto"/>
              </w:rPr>
            </w:pPr>
          </w:p>
        </w:tc>
        <w:tc>
          <w:tcPr>
            <w:tcW w:w="15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Exercise</w:t>
            </w:r>
          </w:p>
        </w:tc>
        <w:tc>
          <w:tcPr>
            <w:tcW w:w="156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24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2"/>
        </w:trPr>
        <w:tc>
          <w:tcPr>
            <w:tcW w:w="334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4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34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MORGAN CONN</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Emmy Noetherweg 2</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712"/>
              <w:spacing w:after="0" w:line="243" w:lineRule="exact"/>
              <w:rPr>
                <w:sz w:val="20"/>
                <w:szCs w:val="20"/>
                <w:color w:val="auto"/>
              </w:rPr>
            </w:pPr>
            <w:r>
              <w:rPr>
                <w:rFonts w:ascii="Times New Roman" w:cs="Times New Roman" w:eastAsia="Times New Roman" w:hAnsi="Times New Roman"/>
                <w:sz w:val="22"/>
                <w:szCs w:val="22"/>
                <w:color w:val="auto"/>
              </w:rPr>
              <w:t>03/14/2024 1802</w:t>
            </w:r>
          </w:p>
        </w:tc>
        <w:tc>
          <w:tcPr>
            <w:tcW w:w="1580" w:type="dxa"/>
            <w:vAlign w:val="bottom"/>
          </w:tcPr>
          <w:p>
            <w:pPr>
              <w:jc w:val="right"/>
              <w:ind w:right="552"/>
              <w:spacing w:after="0" w:line="243" w:lineRule="exact"/>
              <w:rPr>
                <w:sz w:val="20"/>
                <w:szCs w:val="20"/>
                <w:color w:val="auto"/>
              </w:rPr>
            </w:pPr>
            <w:r>
              <w:rPr>
                <w:rFonts w:ascii="Times New Roman" w:cs="Times New Roman" w:eastAsia="Times New Roman" w:hAnsi="Times New Roman"/>
                <w:sz w:val="22"/>
                <w:szCs w:val="22"/>
                <w:color w:val="auto"/>
              </w:rPr>
              <w:t>42378.90</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Leiden  P7  2333 BK</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326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940" w:type="dxa"/>
            <w:vAlign w:val="bottom"/>
          </w:tcPr>
          <w:p>
            <w:pPr>
              <w:spacing w:after="0"/>
              <w:rPr>
                <w:sz w:val="24"/>
                <w:szCs w:val="24"/>
                <w:color w:val="auto"/>
              </w:rPr>
            </w:pPr>
          </w:p>
        </w:tc>
      </w:tr>
      <w:tr>
        <w:trPr>
          <w:trHeight w:val="297"/>
        </w:trPr>
        <w:tc>
          <w:tcPr>
            <w:tcW w:w="326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9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03/15/2024</w:t>
            </w:r>
          </w:p>
        </w:tc>
      </w:tr>
      <w:tr>
        <w:trPr>
          <w:trHeight w:val="297"/>
        </w:trPr>
        <w:tc>
          <w:tcPr>
            <w:tcW w:w="326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294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52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Morgan Conn</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2024-03-15T17:15:30Z</dcterms:created>
  <dcterms:modified xsi:type="dcterms:W3CDTF">2024-03-15T17:15:30Z</dcterms:modified>
</cp:coreProperties>
</file>