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0001974124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MORGAN CONN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24557</w:t>
            </w:r>
          </w:p>
        </w:tc>
        <w:tc>
          <w:tcPr>
            <w:tcW w:w="1381" w:type="dxa"/>
            <w:tcBorders/>
            <w:vAlign w:val="center"/>
          </w:tcPr>
          <w:p>
            <w:pPr>
              <w:pStyle w:val="TableContents"/>
              <w:bidi w:val="0"/>
              <w:spacing w:before="0" w:after="283"/>
              <w:jc w:val="left"/>
              <w:rPr/>
            </w:pPr>
            <w:r>
              <w:rPr/>
              <w:t>503602.68</w:t>
            </w:r>
          </w:p>
        </w:tc>
        <w:tc>
          <w:tcPr>
            <w:tcW w:w="1556" w:type="dxa"/>
            <w:tcBorders/>
            <w:vAlign w:val="center"/>
          </w:tcPr>
          <w:p>
            <w:pPr>
              <w:pStyle w:val="TableContents"/>
              <w:bidi w:val="0"/>
              <w:spacing w:before="0" w:after="283"/>
              <w:jc w:val="left"/>
              <w:rPr/>
            </w:pPr>
            <w:r>
              <w:rPr/>
              <w:t>53816707</w:t>
            </w:r>
          </w:p>
        </w:tc>
        <w:tc>
          <w:tcPr>
            <w:tcW w:w="1569" w:type="dxa"/>
            <w:tcBorders/>
            <w:vAlign w:val="center"/>
          </w:tcPr>
          <w:p>
            <w:pPr>
              <w:pStyle w:val="TableContents"/>
              <w:bidi w:val="0"/>
              <w:spacing w:before="0" w:after="283"/>
              <w:jc w:val="left"/>
              <w:rPr/>
            </w:pPr>
            <w:r>
              <w:rPr/>
              <w:t>05/24/2024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05/24/2024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24557</w:t>
            </w:r>
          </w:p>
        </w:tc>
        <w:tc>
          <w:tcPr>
            <w:tcW w:w="1078" w:type="dxa"/>
            <w:tcBorders/>
            <w:vAlign w:val="center"/>
          </w:tcPr>
          <w:p>
            <w:pPr>
              <w:pStyle w:val="TableContents"/>
              <w:bidi w:val="0"/>
              <w:spacing w:before="0" w:after="283"/>
              <w:jc w:val="left"/>
              <w:rPr/>
            </w:pPr>
            <w:r>
              <w:rPr/>
              <w:t>05/24/2024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05/02/2024</w:t>
            </w:r>
          </w:p>
        </w:tc>
        <w:tc>
          <w:tcPr>
            <w:tcW w:w="1553" w:type="dxa"/>
            <w:tcBorders/>
            <w:vAlign w:val="center"/>
          </w:tcPr>
          <w:p>
            <w:pPr>
              <w:pStyle w:val="TableContents"/>
              <w:bidi w:val="0"/>
              <w:spacing w:before="0" w:after="283"/>
              <w:jc w:val="left"/>
              <w:rPr/>
            </w:pPr>
            <w:r>
              <w:rPr/>
              <w:t>6899</w:t>
            </w:r>
          </w:p>
        </w:tc>
        <w:tc>
          <w:tcPr>
            <w:tcW w:w="1749" w:type="dxa"/>
            <w:tcBorders/>
            <w:vAlign w:val="center"/>
          </w:tcPr>
          <w:p>
            <w:pPr>
              <w:pStyle w:val="TableContents"/>
              <w:bidi w:val="0"/>
              <w:spacing w:before="0" w:after="283"/>
              <w:jc w:val="left"/>
              <w:rPr/>
            </w:pPr>
            <w:r>
              <w:rPr/>
              <w:t>167272.46</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05/01/2024</w:t>
            </w:r>
          </w:p>
        </w:tc>
        <w:tc>
          <w:tcPr>
            <w:tcW w:w="1553" w:type="dxa"/>
            <w:tcBorders/>
            <w:vAlign w:val="center"/>
          </w:tcPr>
          <w:p>
            <w:pPr>
              <w:pStyle w:val="TableContents"/>
              <w:bidi w:val="0"/>
              <w:spacing w:before="0" w:after="283"/>
              <w:jc w:val="left"/>
              <w:rPr/>
            </w:pPr>
            <w:r>
              <w:rPr/>
              <w:t>7343</w:t>
            </w:r>
          </w:p>
        </w:tc>
        <w:tc>
          <w:tcPr>
            <w:tcW w:w="1749" w:type="dxa"/>
            <w:tcBorders/>
            <w:vAlign w:val="center"/>
          </w:tcPr>
          <w:p>
            <w:pPr>
              <w:pStyle w:val="TableContents"/>
              <w:bidi w:val="0"/>
              <w:spacing w:before="0" w:after="283"/>
              <w:jc w:val="left"/>
              <w:rPr/>
            </w:pPr>
            <w:r>
              <w:rPr/>
              <w:t>179736.08</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04/30/2024</w:t>
            </w:r>
          </w:p>
        </w:tc>
        <w:tc>
          <w:tcPr>
            <w:tcW w:w="1553" w:type="dxa"/>
            <w:tcBorders/>
            <w:vAlign w:val="center"/>
          </w:tcPr>
          <w:p>
            <w:pPr>
              <w:pStyle w:val="TableContents"/>
              <w:bidi w:val="0"/>
              <w:spacing w:before="0" w:after="283"/>
              <w:jc w:val="left"/>
              <w:rPr/>
            </w:pPr>
            <w:r>
              <w:rPr/>
              <w:t>484</w:t>
            </w:r>
          </w:p>
        </w:tc>
        <w:tc>
          <w:tcPr>
            <w:tcW w:w="1749" w:type="dxa"/>
            <w:tcBorders/>
            <w:vAlign w:val="center"/>
          </w:tcPr>
          <w:p>
            <w:pPr>
              <w:pStyle w:val="TableContents"/>
              <w:bidi w:val="0"/>
              <w:spacing w:before="0" w:after="283"/>
              <w:jc w:val="left"/>
              <w:rPr/>
            </w:pPr>
            <w:r>
              <w:rPr/>
              <w:t>11705.01</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04/26/2024</w:t>
            </w:r>
          </w:p>
        </w:tc>
        <w:tc>
          <w:tcPr>
            <w:tcW w:w="1553" w:type="dxa"/>
            <w:tcBorders/>
            <w:vAlign w:val="center"/>
          </w:tcPr>
          <w:p>
            <w:pPr>
              <w:pStyle w:val="TableContents"/>
              <w:bidi w:val="0"/>
              <w:spacing w:before="0" w:after="283"/>
              <w:jc w:val="left"/>
              <w:rPr/>
            </w:pPr>
            <w:r>
              <w:rPr/>
              <w:t>5100</w:t>
            </w:r>
          </w:p>
        </w:tc>
        <w:tc>
          <w:tcPr>
            <w:tcW w:w="1749" w:type="dxa"/>
            <w:tcBorders/>
            <w:vAlign w:val="center"/>
          </w:tcPr>
          <w:p>
            <w:pPr>
              <w:pStyle w:val="TableContents"/>
              <w:bidi w:val="0"/>
              <w:spacing w:before="0" w:after="283"/>
              <w:jc w:val="left"/>
              <w:rPr/>
            </w:pPr>
            <w:r>
              <w:rPr/>
              <w:t>124394.61</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04/23/2024</w:t>
            </w:r>
          </w:p>
        </w:tc>
        <w:tc>
          <w:tcPr>
            <w:tcW w:w="1553" w:type="dxa"/>
            <w:tcBorders/>
            <w:vAlign w:val="center"/>
          </w:tcPr>
          <w:p>
            <w:pPr>
              <w:pStyle w:val="TableContents"/>
              <w:bidi w:val="0"/>
              <w:spacing w:before="0" w:after="283"/>
              <w:jc w:val="left"/>
              <w:rPr/>
            </w:pPr>
            <w:r>
              <w:rPr/>
              <w:t>174</w:t>
            </w:r>
          </w:p>
        </w:tc>
        <w:tc>
          <w:tcPr>
            <w:tcW w:w="1749" w:type="dxa"/>
            <w:tcBorders/>
            <w:vAlign w:val="center"/>
          </w:tcPr>
          <w:p>
            <w:pPr>
              <w:pStyle w:val="TableContents"/>
              <w:bidi w:val="0"/>
              <w:spacing w:before="0" w:after="283"/>
              <w:jc w:val="left"/>
              <w:rPr/>
            </w:pPr>
            <w:r>
              <w:rPr/>
              <w:t>4190.81</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04/16/2024</w:t>
            </w:r>
          </w:p>
        </w:tc>
        <w:tc>
          <w:tcPr>
            <w:tcW w:w="1553" w:type="dxa"/>
            <w:tcBorders/>
            <w:vAlign w:val="center"/>
          </w:tcPr>
          <w:p>
            <w:pPr>
              <w:pStyle w:val="TableContents"/>
              <w:bidi w:val="0"/>
              <w:spacing w:before="0" w:after="283"/>
              <w:jc w:val="left"/>
              <w:rPr/>
            </w:pPr>
            <w:r>
              <w:rPr/>
              <w:t>4242</w:t>
            </w:r>
          </w:p>
        </w:tc>
        <w:tc>
          <w:tcPr>
            <w:tcW w:w="1749" w:type="dxa"/>
            <w:tcBorders/>
            <w:vAlign w:val="center"/>
          </w:tcPr>
          <w:p>
            <w:pPr>
              <w:pStyle w:val="TableContents"/>
              <w:bidi w:val="0"/>
              <w:spacing w:before="0" w:after="283"/>
              <w:jc w:val="left"/>
              <w:rPr/>
            </w:pPr>
            <w:r>
              <w:rPr/>
              <w:t>86256.40</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04/15/2024</w:t>
            </w:r>
          </w:p>
        </w:tc>
        <w:tc>
          <w:tcPr>
            <w:tcW w:w="1553" w:type="dxa"/>
            <w:tcBorders/>
            <w:vAlign w:val="center"/>
          </w:tcPr>
          <w:p>
            <w:pPr>
              <w:pStyle w:val="TableContents"/>
              <w:bidi w:val="0"/>
              <w:spacing w:before="0" w:after="283"/>
              <w:jc w:val="left"/>
              <w:rPr/>
            </w:pPr>
            <w:r>
              <w:rPr/>
              <w:t>10000</w:t>
            </w:r>
          </w:p>
        </w:tc>
        <w:tc>
          <w:tcPr>
            <w:tcW w:w="1749" w:type="dxa"/>
            <w:tcBorders/>
            <w:vAlign w:val="center"/>
          </w:tcPr>
          <w:p>
            <w:pPr>
              <w:pStyle w:val="TableContents"/>
              <w:bidi w:val="0"/>
              <w:spacing w:before="0" w:after="283"/>
              <w:jc w:val="left"/>
              <w:rPr/>
            </w:pPr>
            <w:r>
              <w:rPr/>
              <w:t>202495.00</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03/15/2024</w:t>
            </w:r>
          </w:p>
        </w:tc>
        <w:tc>
          <w:tcPr>
            <w:tcW w:w="1553" w:type="dxa"/>
            <w:tcBorders/>
            <w:vAlign w:val="center"/>
          </w:tcPr>
          <w:p>
            <w:pPr>
              <w:pStyle w:val="TableContents"/>
              <w:bidi w:val="0"/>
              <w:spacing w:before="0" w:after="283"/>
              <w:jc w:val="left"/>
              <w:rPr/>
            </w:pPr>
            <w:r>
              <w:rPr/>
              <w:t>6906</w:t>
            </w:r>
          </w:p>
        </w:tc>
        <w:tc>
          <w:tcPr>
            <w:tcW w:w="1749" w:type="dxa"/>
            <w:tcBorders/>
            <w:vAlign w:val="center"/>
          </w:tcPr>
          <w:p>
            <w:pPr>
              <w:pStyle w:val="TableContents"/>
              <w:bidi w:val="0"/>
              <w:spacing w:before="0" w:after="283"/>
              <w:jc w:val="left"/>
              <w:rPr/>
            </w:pPr>
            <w:r>
              <w:rPr/>
              <w:t>162415.31</w:t>
            </w:r>
          </w:p>
        </w:tc>
      </w:tr>
      <w:tr>
        <w:trPr/>
        <w:tc>
          <w:tcPr>
            <w:tcW w:w="3058" w:type="dxa"/>
            <w:tcBorders/>
            <w:vAlign w:val="center"/>
          </w:tcPr>
          <w:p>
            <w:pPr>
              <w:pStyle w:val="TableContents"/>
              <w:bidi w:val="0"/>
              <w:spacing w:before="0" w:after="283"/>
              <w:jc w:val="left"/>
              <w:rPr/>
            </w:pPr>
            <w:r>
              <w:rPr/>
              <w:t>MORGAN CONN</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03/14/2024</w:t>
            </w:r>
          </w:p>
        </w:tc>
        <w:tc>
          <w:tcPr>
            <w:tcW w:w="1553" w:type="dxa"/>
            <w:tcBorders/>
            <w:vAlign w:val="center"/>
          </w:tcPr>
          <w:p>
            <w:pPr>
              <w:pStyle w:val="TableContents"/>
              <w:bidi w:val="0"/>
              <w:spacing w:before="0" w:after="283"/>
              <w:jc w:val="left"/>
              <w:rPr/>
            </w:pPr>
            <w:r>
              <w:rPr/>
              <w:t>1802</w:t>
            </w:r>
          </w:p>
        </w:tc>
        <w:tc>
          <w:tcPr>
            <w:tcW w:w="1749" w:type="dxa"/>
            <w:tcBorders/>
            <w:vAlign w:val="center"/>
          </w:tcPr>
          <w:p>
            <w:pPr>
              <w:pStyle w:val="TableContents"/>
              <w:bidi w:val="0"/>
              <w:spacing w:before="0" w:after="283"/>
              <w:jc w:val="left"/>
              <w:rPr/>
            </w:pPr>
            <w:r>
              <w:rPr/>
              <w:t>42378.90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27"/>
        <w:gridCol w:w="5278"/>
      </w:tblGrid>
      <w:tr>
        <w:trPr/>
        <w:tc>
          <w:tcPr>
            <w:tcW w:w="4927" w:type="dxa"/>
            <w:tcBorders/>
            <w:vAlign w:val="center"/>
          </w:tcPr>
          <w:p>
            <w:pPr>
              <w:pStyle w:val="TableContents"/>
              <w:bidi w:val="0"/>
              <w:spacing w:before="0" w:after="283"/>
              <w:jc w:val="left"/>
              <w:rPr/>
            </w:pPr>
            <w:r>
              <w:rPr/>
              <w:t>Remarks</w:t>
            </w:r>
          </w:p>
        </w:tc>
        <w:tc>
          <w:tcPr>
            <w:tcW w:w="5278" w:type="dxa"/>
            <w:tcBorders/>
            <w:vAlign w:val="center"/>
          </w:tcPr>
          <w:p>
            <w:pPr>
              <w:pStyle w:val="TableContents"/>
              <w:bidi w:val="0"/>
              <w:spacing w:before="0" w:after="283"/>
              <w:jc w:val="left"/>
              <w:rPr>
                <w:sz w:val="4"/>
                <w:szCs w:val="4"/>
              </w:rPr>
            </w:pPr>
            <w:r>
              <w:rPr>
                <w:sz w:val="4"/>
                <w:szCs w:val="4"/>
              </w:rPr>
            </w:r>
          </w:p>
        </w:tc>
      </w:tr>
      <w:tr>
        <w:trPr/>
        <w:tc>
          <w:tcPr>
            <w:tcW w:w="4927" w:type="dxa"/>
            <w:tcBorders/>
            <w:vAlign w:val="center"/>
          </w:tcPr>
          <w:p>
            <w:pPr>
              <w:pStyle w:val="TableContents"/>
              <w:bidi w:val="0"/>
              <w:spacing w:before="0" w:after="283"/>
              <w:jc w:val="left"/>
              <w:rPr/>
            </w:pPr>
            <w:r>
              <w:rPr/>
              <w:t>Date of Notice</w:t>
            </w:r>
          </w:p>
        </w:tc>
        <w:tc>
          <w:tcPr>
            <w:tcW w:w="5278" w:type="dxa"/>
            <w:tcBorders/>
            <w:vAlign w:val="center"/>
          </w:tcPr>
          <w:p>
            <w:pPr>
              <w:pStyle w:val="TableContents"/>
              <w:bidi w:val="0"/>
              <w:spacing w:before="0" w:after="0"/>
              <w:jc w:val="left"/>
              <w:rPr/>
            </w:pPr>
            <w:r>
              <w:rPr/>
              <w:t>05/24/2024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7" w:type="dxa"/>
            <w:tcBorders/>
            <w:vAlign w:val="center"/>
          </w:tcPr>
          <w:p>
            <w:pPr>
              <w:pStyle w:val="TableContents"/>
              <w:bidi w:val="0"/>
              <w:spacing w:before="0" w:after="283"/>
              <w:jc w:val="left"/>
              <w:rPr/>
            </w:pPr>
            <w:r>
              <w:rPr/>
              <w:t>Signature</w:t>
            </w:r>
          </w:p>
        </w:tc>
        <w:tc>
          <w:tcPr>
            <w:tcW w:w="5278" w:type="dxa"/>
            <w:tcBorders/>
            <w:vAlign w:val="center"/>
          </w:tcPr>
          <w:p>
            <w:pPr>
              <w:pStyle w:val="TableContents"/>
              <w:bidi w:val="0"/>
              <w:spacing w:before="0" w:after="0"/>
              <w:jc w:val="left"/>
              <w:rPr/>
            </w:pPr>
            <w:r>
              <w:rPr/>
              <w:t>/s/ Morgan Conn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3572</Characters>
  <CharactersWithSpaces>4216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