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0002014983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JOHANNES GER. CHRIS. PE SCHIKAN</w:t>
      </w:r>
    </w:p>
    <w:p>
      <w:pPr>
        <w:spacing w:after="0" w:line="56"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1340500.00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12/30/2015 Founder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12/30/2015 Cash</w:t>
      </w:r>
    </w:p>
    <w:p>
      <w:pPr>
        <w:spacing w:after="0" w:line="211" w:lineRule="exact"/>
        <w:rPr>
          <w:sz w:val="20"/>
          <w:szCs w:val="20"/>
          <w:color w:val="auto"/>
        </w:rPr>
      </w:pPr>
    </w:p>
    <w:p>
      <w:pPr>
        <w:sectPr>
          <w:pgSz w:w="11900" w:h="16838" w:orient="portrait"/>
          <w:cols w:equalWidth="0" w:num="5">
            <w:col w:w="860" w:space="660"/>
            <w:col w:w="2300" w:space="44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09/19/2024</w:t>
            </w:r>
          </w:p>
        </w:tc>
      </w:t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Johannes Gerardus Christiaan Petrus Schikan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2024-09-19T17:48:45Z</dcterms:created>
  <dcterms:modified xsi:type="dcterms:W3CDTF">2024-09-19T17:48:45Z</dcterms:modified>
</cp:coreProperties>
</file>