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0001973705</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Pharvaris N.V.</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001-40010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Emmy Noetherweg 2</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80" w:type="dxa"/>
            <w:vAlign w:val="bottom"/>
          </w:tcPr>
          <w:p>
            <w:pPr>
              <w:spacing w:after="0"/>
              <w:rPr>
                <w:sz w:val="21"/>
                <w:szCs w:val="21"/>
                <w:color w:val="auto"/>
              </w:rPr>
            </w:pPr>
          </w:p>
        </w:tc>
        <w:tc>
          <w:tcPr>
            <w:tcW w:w="3640" w:type="dxa"/>
            <w:vAlign w:val="bottom"/>
          </w:tcPr>
          <w:p>
            <w:pPr>
              <w:ind w:left="920"/>
              <w:spacing w:after="0" w:line="243" w:lineRule="exact"/>
              <w:rPr>
                <w:sz w:val="20"/>
                <w:szCs w:val="20"/>
                <w:color w:val="auto"/>
              </w:rPr>
            </w:pPr>
            <w:r>
              <w:rPr>
                <w:rFonts w:ascii="Times New Roman" w:cs="Times New Roman" w:eastAsia="Times New Roman" w:hAnsi="Times New Roman"/>
                <w:sz w:val="22"/>
                <w:szCs w:val="22"/>
                <w:color w:val="auto"/>
              </w:rPr>
              <w:t>Leiden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80" w:type="dxa"/>
            <w:vAlign w:val="bottom"/>
          </w:tcPr>
          <w:p>
            <w:pPr>
              <w:spacing w:after="0"/>
              <w:rPr>
                <w:sz w:val="13"/>
                <w:szCs w:val="13"/>
                <w:color w:val="auto"/>
              </w:rPr>
            </w:pPr>
          </w:p>
        </w:tc>
        <w:tc>
          <w:tcPr>
            <w:tcW w:w="364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color w:val="auto"/>
              </w:rPr>
              <w:t>NETHERLANDS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80" w:type="dxa"/>
            <w:vAlign w:val="bottom"/>
          </w:tcPr>
          <w:p>
            <w:pPr>
              <w:spacing w:after="0"/>
              <w:rPr>
                <w:sz w:val="7"/>
                <w:szCs w:val="7"/>
                <w:color w:val="auto"/>
              </w:rPr>
            </w:pPr>
          </w:p>
        </w:tc>
        <w:tc>
          <w:tcPr>
            <w:tcW w:w="3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2333 BK</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80" w:type="dxa"/>
            <w:vAlign w:val="bottom"/>
          </w:tcPr>
          <w:p>
            <w:pPr>
              <w:spacing w:after="0"/>
              <w:rPr>
                <w:sz w:val="24"/>
                <w:szCs w:val="24"/>
                <w:color w:val="auto"/>
              </w:rPr>
            </w:pP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rPr>
              <w:t>310712036410</w:t>
            </w:r>
          </w:p>
        </w:tc>
        <w:tc>
          <w:tcPr>
            <w:tcW w:w="0" w:type="dxa"/>
            <w:vAlign w:val="bottom"/>
          </w:tcPr>
          <w:p>
            <w:pPr>
              <w:spacing w:after="0"/>
              <w:rPr>
                <w:sz w:val="1"/>
                <w:szCs w:val="1"/>
                <w:color w:val="auto"/>
              </w:rPr>
            </w:pPr>
          </w:p>
        </w:tc>
      </w:tr>
      <w:tr>
        <w:trPr>
          <w:trHeight w:val="297"/>
        </w:trPr>
        <w:tc>
          <w:tcPr>
            <w:tcW w:w="66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40" w:type="dxa"/>
            <w:vAlign w:val="bottom"/>
          </w:tcPr>
          <w:p>
            <w:pPr>
              <w:ind w:left="920"/>
              <w:spacing w:after="0"/>
              <w:rPr>
                <w:sz w:val="20"/>
                <w:szCs w:val="20"/>
                <w:color w:val="auto"/>
              </w:rPr>
            </w:pPr>
            <w:r>
              <w:rPr>
                <w:rFonts w:ascii="Times New Roman" w:cs="Times New Roman" w:eastAsia="Times New Roman" w:hAnsi="Times New Roman"/>
                <w:sz w:val="22"/>
                <w:szCs w:val="22"/>
                <w:color w:val="auto"/>
                <w:w w:val="97"/>
              </w:rPr>
              <w:t>ANNE SIMONNE J. LESAGE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961950.00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65210590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04/22/2026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04/22/2026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04/22/2026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08/27/2025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Anne Simonne J. Lesage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2026-04-22T15:47:52Z</dcterms:created>
  <dcterms:modified xsi:type="dcterms:W3CDTF">2026-04-22T15:47:52Z</dcterms:modified>
</cp:coreProperties>
</file>