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Berndt B.A.E. Modig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23333</w:t>
            </w:r>
          </w:p>
        </w:tc>
        <w:tc>
          <w:tcPr>
            <w:tcW w:w="1381" w:type="dxa"/>
            <w:tcBorders/>
            <w:vAlign w:val="center"/>
          </w:tcPr>
          <w:p>
            <w:pPr>
              <w:pStyle w:val="TableContents"/>
              <w:bidi w:val="0"/>
              <w:spacing w:before="0" w:after="283"/>
              <w:jc w:val="left"/>
              <w:rPr/>
            </w:pPr>
            <w:r>
              <w:rPr/>
              <w:t>649590.72</w:t>
            </w:r>
          </w:p>
        </w:tc>
        <w:tc>
          <w:tcPr>
            <w:tcW w:w="1556" w:type="dxa"/>
            <w:tcBorders/>
            <w:vAlign w:val="center"/>
          </w:tcPr>
          <w:p>
            <w:pPr>
              <w:pStyle w:val="TableContents"/>
              <w:bidi w:val="0"/>
              <w:spacing w:before="0" w:after="283"/>
              <w:jc w:val="left"/>
              <w:rPr/>
            </w:pPr>
            <w:r>
              <w:rPr/>
              <w:t>65210590</w:t>
            </w:r>
          </w:p>
        </w:tc>
        <w:tc>
          <w:tcPr>
            <w:tcW w:w="1569" w:type="dxa"/>
            <w:tcBorders/>
            <w:vAlign w:val="center"/>
          </w:tcPr>
          <w:p>
            <w:pPr>
              <w:pStyle w:val="TableContents"/>
              <w:bidi w:val="0"/>
              <w:spacing w:before="0" w:after="283"/>
              <w:jc w:val="left"/>
              <w:rPr/>
            </w:pPr>
            <w:r>
              <w:rPr/>
              <w:t>04/08/2026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05/31/2025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23333</w:t>
            </w:r>
          </w:p>
        </w:tc>
        <w:tc>
          <w:tcPr>
            <w:tcW w:w="1078" w:type="dxa"/>
            <w:tcBorders/>
            <w:vAlign w:val="center"/>
          </w:tcPr>
          <w:p>
            <w:pPr>
              <w:pStyle w:val="TableContents"/>
              <w:bidi w:val="0"/>
              <w:spacing w:before="0" w:after="283"/>
              <w:jc w:val="left"/>
              <w:rPr/>
            </w:pPr>
            <w:r>
              <w:rPr/>
              <w:t>05/31/2025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05/31/2025 through 03/12/2026.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04/08/2026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Berndt B.A.E.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3118</Characters>
  <CharactersWithSpaces>3678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